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F5B" w:rsidRPr="00154680" w:rsidRDefault="00571F5B" w:rsidP="00571F5B">
      <w:pPr>
        <w:pStyle w:val="Body"/>
        <w:jc w:val="center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>Pope Memorial Library</w:t>
      </w:r>
      <w:r w:rsidR="006C322E" w:rsidRPr="00154680">
        <w:rPr>
          <w:rFonts w:ascii="Palatino" w:hAnsi="Palatino"/>
          <w:sz w:val="24"/>
          <w:szCs w:val="24"/>
        </w:rPr>
        <w:t xml:space="preserve"> (“PML”)</w:t>
      </w:r>
      <w:r w:rsidRPr="00154680">
        <w:rPr>
          <w:rFonts w:ascii="Palatino" w:hAnsi="Palatino"/>
          <w:sz w:val="24"/>
          <w:szCs w:val="24"/>
        </w:rPr>
        <w:t xml:space="preserve"> Board of Trustees</w:t>
      </w:r>
    </w:p>
    <w:p w:rsidR="007B0FDC" w:rsidRPr="00154680" w:rsidRDefault="00571F5B" w:rsidP="00571F5B">
      <w:pPr>
        <w:pStyle w:val="Body"/>
        <w:jc w:val="center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>Meeting Minutes – May 12, 2014</w:t>
      </w:r>
    </w:p>
    <w:p w:rsidR="007B0FDC" w:rsidRPr="00154680" w:rsidRDefault="007B0FDC" w:rsidP="007B0FDC">
      <w:pPr>
        <w:pStyle w:val="Body"/>
        <w:rPr>
          <w:rFonts w:ascii="Palatino" w:hAnsi="Palatino"/>
          <w:sz w:val="24"/>
          <w:szCs w:val="24"/>
        </w:rPr>
      </w:pPr>
    </w:p>
    <w:p w:rsidR="00571F5B" w:rsidRPr="00154680" w:rsidRDefault="00571F5B" w:rsidP="007B0FDC">
      <w:pPr>
        <w:pStyle w:val="Body"/>
        <w:rPr>
          <w:rFonts w:ascii="Palatino" w:hAnsi="Palatino"/>
          <w:sz w:val="24"/>
          <w:szCs w:val="24"/>
        </w:rPr>
      </w:pPr>
    </w:p>
    <w:p w:rsidR="00571F5B" w:rsidRPr="00154680" w:rsidRDefault="00571F5B" w:rsidP="007B0FDC">
      <w:pPr>
        <w:pStyle w:val="Body"/>
        <w:rPr>
          <w:rFonts w:ascii="Palatino" w:hAnsi="Palatino"/>
          <w:sz w:val="24"/>
          <w:szCs w:val="24"/>
        </w:rPr>
      </w:pPr>
    </w:p>
    <w:p w:rsidR="007B0FDC" w:rsidRPr="00154680" w:rsidRDefault="007B0FDC" w:rsidP="007B0FDC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 xml:space="preserve">Shirley Richardson called the meeting to order at </w:t>
      </w:r>
      <w:r w:rsidR="00571F5B" w:rsidRPr="00154680">
        <w:rPr>
          <w:rFonts w:ascii="Palatino" w:hAnsi="Palatino"/>
          <w:sz w:val="24"/>
          <w:szCs w:val="24"/>
        </w:rPr>
        <w:t>17:57</w:t>
      </w:r>
      <w:r w:rsidRPr="00154680">
        <w:rPr>
          <w:rFonts w:ascii="Palatino" w:hAnsi="Palatino"/>
          <w:sz w:val="24"/>
          <w:szCs w:val="24"/>
        </w:rPr>
        <w:t xml:space="preserve"> at the Pope Memorial Library.</w:t>
      </w:r>
    </w:p>
    <w:p w:rsidR="007B0FDC" w:rsidRPr="00154680" w:rsidRDefault="007B0FDC" w:rsidP="007B0FDC">
      <w:pPr>
        <w:pStyle w:val="Body"/>
        <w:rPr>
          <w:rFonts w:ascii="Palatino" w:hAnsi="Palatino"/>
          <w:sz w:val="24"/>
          <w:szCs w:val="24"/>
        </w:rPr>
      </w:pPr>
    </w:p>
    <w:p w:rsidR="007B0FDC" w:rsidRPr="00154680" w:rsidRDefault="007B0FDC" w:rsidP="007B0FDC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 xml:space="preserve">Trustees in attendance: Shirley Richardson, Susan Tallman, Laurel Stanley, Nicholas Flanders, Henretta </w:t>
      </w:r>
      <w:proofErr w:type="spellStart"/>
      <w:r w:rsidRPr="00154680">
        <w:rPr>
          <w:rFonts w:ascii="Palatino" w:hAnsi="Palatino"/>
          <w:sz w:val="24"/>
          <w:szCs w:val="24"/>
        </w:rPr>
        <w:t>Splain</w:t>
      </w:r>
      <w:proofErr w:type="spellEnd"/>
      <w:r w:rsidRPr="00154680">
        <w:rPr>
          <w:rFonts w:ascii="Palatino" w:hAnsi="Palatino"/>
          <w:sz w:val="24"/>
          <w:szCs w:val="24"/>
        </w:rPr>
        <w:t xml:space="preserve">, Woody </w:t>
      </w:r>
      <w:proofErr w:type="spellStart"/>
      <w:r w:rsidRPr="00154680">
        <w:rPr>
          <w:rFonts w:ascii="Palatino" w:hAnsi="Palatino"/>
          <w:sz w:val="24"/>
          <w:szCs w:val="24"/>
        </w:rPr>
        <w:t>Starkweather</w:t>
      </w:r>
      <w:proofErr w:type="spellEnd"/>
      <w:r w:rsidRPr="00154680">
        <w:rPr>
          <w:rFonts w:ascii="Palatino" w:hAnsi="Palatino"/>
          <w:sz w:val="24"/>
          <w:szCs w:val="24"/>
        </w:rPr>
        <w:t xml:space="preserve">, and </w:t>
      </w:r>
      <w:r w:rsidR="005348CD" w:rsidRPr="00154680">
        <w:rPr>
          <w:rFonts w:ascii="Palatino" w:hAnsi="Palatino"/>
          <w:sz w:val="24"/>
          <w:szCs w:val="24"/>
        </w:rPr>
        <w:t>Diane</w:t>
      </w:r>
      <w:r w:rsidRPr="00154680">
        <w:rPr>
          <w:rFonts w:ascii="Palatino" w:hAnsi="Palatino"/>
          <w:sz w:val="24"/>
          <w:szCs w:val="24"/>
        </w:rPr>
        <w:t xml:space="preserve"> </w:t>
      </w:r>
      <w:proofErr w:type="spellStart"/>
      <w:r w:rsidRPr="00154680">
        <w:rPr>
          <w:rFonts w:ascii="Palatino" w:hAnsi="Palatino"/>
          <w:sz w:val="24"/>
          <w:szCs w:val="24"/>
        </w:rPr>
        <w:t>Chadderdon</w:t>
      </w:r>
      <w:proofErr w:type="spellEnd"/>
    </w:p>
    <w:p w:rsidR="007B0FDC" w:rsidRPr="00154680" w:rsidRDefault="007B0FDC" w:rsidP="007B0FDC">
      <w:pPr>
        <w:pStyle w:val="Body"/>
        <w:rPr>
          <w:rFonts w:ascii="Palatino" w:hAnsi="Palatino"/>
          <w:sz w:val="24"/>
          <w:szCs w:val="24"/>
        </w:rPr>
      </w:pPr>
    </w:p>
    <w:p w:rsidR="007B0FDC" w:rsidRPr="00154680" w:rsidRDefault="007B0FDC" w:rsidP="007B0FDC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 xml:space="preserve">Trustees absent: </w:t>
      </w:r>
      <w:proofErr w:type="spellStart"/>
      <w:r w:rsidRPr="00154680">
        <w:rPr>
          <w:rFonts w:ascii="Palatino" w:hAnsi="Palatino"/>
          <w:sz w:val="24"/>
          <w:szCs w:val="24"/>
        </w:rPr>
        <w:t>Guill</w:t>
      </w:r>
      <w:proofErr w:type="spellEnd"/>
      <w:r w:rsidRPr="00154680">
        <w:rPr>
          <w:rFonts w:ascii="Palatino" w:hAnsi="Palatino"/>
          <w:sz w:val="24"/>
          <w:szCs w:val="24"/>
        </w:rPr>
        <w:t xml:space="preserve"> </w:t>
      </w:r>
      <w:proofErr w:type="spellStart"/>
      <w:r w:rsidRPr="00154680">
        <w:rPr>
          <w:rFonts w:ascii="Palatino" w:hAnsi="Palatino"/>
          <w:sz w:val="24"/>
          <w:szCs w:val="24"/>
        </w:rPr>
        <w:t>Kitchel</w:t>
      </w:r>
      <w:proofErr w:type="spellEnd"/>
      <w:r w:rsidRPr="00154680">
        <w:rPr>
          <w:rFonts w:ascii="Palatino" w:hAnsi="Palatino"/>
          <w:sz w:val="24"/>
          <w:szCs w:val="24"/>
        </w:rPr>
        <w:t xml:space="preserve">, Cheryl </w:t>
      </w:r>
      <w:proofErr w:type="spellStart"/>
      <w:r w:rsidRPr="00154680">
        <w:rPr>
          <w:rFonts w:ascii="Palatino" w:hAnsi="Palatino"/>
          <w:sz w:val="24"/>
          <w:szCs w:val="24"/>
        </w:rPr>
        <w:t>Linsley</w:t>
      </w:r>
      <w:proofErr w:type="spellEnd"/>
    </w:p>
    <w:p w:rsidR="007B0FDC" w:rsidRPr="00154680" w:rsidRDefault="007B0FDC" w:rsidP="007B0FDC">
      <w:pPr>
        <w:pStyle w:val="Body"/>
        <w:rPr>
          <w:rFonts w:ascii="Palatino" w:hAnsi="Palatino"/>
          <w:sz w:val="24"/>
          <w:szCs w:val="24"/>
        </w:rPr>
      </w:pPr>
    </w:p>
    <w:p w:rsidR="00571F5B" w:rsidRPr="00154680" w:rsidRDefault="007B0FDC" w:rsidP="007B0FDC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>Staff in attendance: Andrea</w:t>
      </w:r>
      <w:r w:rsidR="00154680" w:rsidRPr="00154680">
        <w:rPr>
          <w:rFonts w:ascii="Palatino" w:hAnsi="Palatino"/>
          <w:sz w:val="24"/>
          <w:szCs w:val="24"/>
        </w:rPr>
        <w:t xml:space="preserve"> </w:t>
      </w:r>
      <w:proofErr w:type="spellStart"/>
      <w:r w:rsidR="00154680" w:rsidRPr="00154680">
        <w:rPr>
          <w:rFonts w:ascii="Palatino" w:hAnsi="Palatino"/>
          <w:sz w:val="24"/>
          <w:szCs w:val="24"/>
        </w:rPr>
        <w:t>Searls</w:t>
      </w:r>
      <w:proofErr w:type="spellEnd"/>
    </w:p>
    <w:p w:rsidR="006D3C0D" w:rsidRPr="00154680" w:rsidRDefault="006D3C0D">
      <w:pPr>
        <w:pStyle w:val="Body"/>
        <w:rPr>
          <w:rFonts w:ascii="Palatino" w:hAnsi="Palatino"/>
          <w:sz w:val="24"/>
          <w:szCs w:val="24"/>
        </w:rPr>
      </w:pPr>
    </w:p>
    <w:p w:rsidR="006D3C0D" w:rsidRPr="00154680" w:rsidRDefault="00000F38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 xml:space="preserve">Secretary’s report - </w:t>
      </w:r>
      <w:r w:rsidR="007B0FDC" w:rsidRPr="00154680">
        <w:rPr>
          <w:rFonts w:ascii="Palatino" w:hAnsi="Palatino"/>
          <w:sz w:val="24"/>
          <w:szCs w:val="24"/>
        </w:rPr>
        <w:t>Henretta moved to accept</w:t>
      </w:r>
      <w:r w:rsidRPr="00154680">
        <w:rPr>
          <w:rFonts w:ascii="Palatino" w:hAnsi="Palatino"/>
          <w:sz w:val="24"/>
          <w:szCs w:val="24"/>
        </w:rPr>
        <w:t xml:space="preserve"> the minutes of the April 14, 2014 meeting</w:t>
      </w:r>
      <w:r w:rsidR="007B0FDC" w:rsidRPr="00154680">
        <w:rPr>
          <w:rFonts w:ascii="Palatino" w:hAnsi="Palatino"/>
          <w:sz w:val="24"/>
          <w:szCs w:val="24"/>
        </w:rPr>
        <w:t>. Laur</w:t>
      </w:r>
      <w:r w:rsidRPr="00154680">
        <w:rPr>
          <w:rFonts w:ascii="Palatino" w:hAnsi="Palatino"/>
          <w:sz w:val="24"/>
          <w:szCs w:val="24"/>
        </w:rPr>
        <w:t>e</w:t>
      </w:r>
      <w:r w:rsidR="007B0FDC" w:rsidRPr="00154680">
        <w:rPr>
          <w:rFonts w:ascii="Palatino" w:hAnsi="Palatino"/>
          <w:sz w:val="24"/>
          <w:szCs w:val="24"/>
        </w:rPr>
        <w:t>l seconded</w:t>
      </w:r>
      <w:r w:rsidRPr="00154680">
        <w:rPr>
          <w:rFonts w:ascii="Palatino" w:hAnsi="Palatino"/>
          <w:sz w:val="24"/>
          <w:szCs w:val="24"/>
        </w:rPr>
        <w:t xml:space="preserve"> the motion</w:t>
      </w:r>
      <w:r w:rsidR="007B0FDC" w:rsidRPr="00154680">
        <w:rPr>
          <w:rFonts w:ascii="Palatino" w:hAnsi="Palatino"/>
          <w:sz w:val="24"/>
          <w:szCs w:val="24"/>
        </w:rPr>
        <w:t xml:space="preserve">.  </w:t>
      </w:r>
      <w:r w:rsidRPr="00154680">
        <w:rPr>
          <w:rFonts w:ascii="Palatino" w:hAnsi="Palatino"/>
          <w:sz w:val="24"/>
          <w:szCs w:val="24"/>
        </w:rPr>
        <w:t>The minutes were approved</w:t>
      </w:r>
      <w:r w:rsidR="007B0FDC" w:rsidRPr="00154680">
        <w:rPr>
          <w:rFonts w:ascii="Palatino" w:hAnsi="Palatino"/>
          <w:sz w:val="24"/>
          <w:szCs w:val="24"/>
        </w:rPr>
        <w:t>.</w:t>
      </w:r>
    </w:p>
    <w:p w:rsidR="006D3C0D" w:rsidRPr="00154680" w:rsidRDefault="006D3C0D">
      <w:pPr>
        <w:pStyle w:val="Body"/>
        <w:rPr>
          <w:rFonts w:ascii="Palatino" w:hAnsi="Palatino"/>
          <w:sz w:val="24"/>
          <w:szCs w:val="24"/>
        </w:rPr>
      </w:pPr>
    </w:p>
    <w:p w:rsidR="006D3C0D" w:rsidRPr="00154680" w:rsidRDefault="00000F38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>Bookkeeper’s report -</w:t>
      </w:r>
      <w:r w:rsidR="00154680">
        <w:rPr>
          <w:rFonts w:ascii="Palatino" w:hAnsi="Palatino"/>
          <w:sz w:val="24"/>
          <w:szCs w:val="24"/>
        </w:rPr>
        <w:t xml:space="preserve"> </w:t>
      </w:r>
      <w:r w:rsidRPr="00154680">
        <w:rPr>
          <w:rFonts w:ascii="Palatino" w:hAnsi="Palatino"/>
          <w:sz w:val="24"/>
          <w:szCs w:val="24"/>
        </w:rPr>
        <w:t>Noting the high cost of oil for both the library and the community center, the Board recommended putting out the supply of oil to bid.</w:t>
      </w:r>
      <w:r w:rsidR="007B0FDC" w:rsidRPr="00154680">
        <w:rPr>
          <w:rFonts w:ascii="Palatino" w:hAnsi="Palatino"/>
          <w:sz w:val="24"/>
          <w:szCs w:val="24"/>
        </w:rPr>
        <w:t xml:space="preserve">  </w:t>
      </w:r>
      <w:r w:rsidRPr="00154680">
        <w:rPr>
          <w:rFonts w:ascii="Palatino" w:hAnsi="Palatino"/>
          <w:sz w:val="24"/>
          <w:szCs w:val="24"/>
          <w:highlight w:val="green"/>
        </w:rPr>
        <w:t xml:space="preserve">Shirley will check with </w:t>
      </w:r>
      <w:proofErr w:type="spellStart"/>
      <w:r w:rsidRPr="00154680">
        <w:rPr>
          <w:rFonts w:ascii="Palatino" w:hAnsi="Palatino"/>
          <w:sz w:val="24"/>
          <w:szCs w:val="24"/>
          <w:highlight w:val="green"/>
        </w:rPr>
        <w:t>Cynther</w:t>
      </w:r>
      <w:proofErr w:type="spellEnd"/>
      <w:r w:rsidRPr="00154680">
        <w:rPr>
          <w:rFonts w:ascii="Palatino" w:hAnsi="Palatino"/>
          <w:sz w:val="24"/>
          <w:szCs w:val="24"/>
          <w:highlight w:val="green"/>
        </w:rPr>
        <w:t xml:space="preserve"> as to w</w:t>
      </w:r>
      <w:r w:rsidR="007B0FDC" w:rsidRPr="00154680">
        <w:rPr>
          <w:rFonts w:ascii="Palatino" w:hAnsi="Palatino"/>
          <w:sz w:val="24"/>
          <w:szCs w:val="24"/>
          <w:highlight w:val="green"/>
        </w:rPr>
        <w:t>hat has happened to the check from the Chamber</w:t>
      </w:r>
      <w:r w:rsidRPr="00154680">
        <w:rPr>
          <w:rFonts w:ascii="Palatino" w:hAnsi="Palatino"/>
          <w:sz w:val="24"/>
          <w:szCs w:val="24"/>
          <w:highlight w:val="green"/>
        </w:rPr>
        <w:t xml:space="preserve"> of Commerce</w:t>
      </w:r>
      <w:r w:rsidR="007B0FDC" w:rsidRPr="00154680">
        <w:rPr>
          <w:rFonts w:ascii="Palatino" w:hAnsi="Palatino"/>
          <w:sz w:val="24"/>
          <w:szCs w:val="24"/>
          <w:highlight w:val="green"/>
        </w:rPr>
        <w:t xml:space="preserve"> for</w:t>
      </w:r>
      <w:r w:rsidRPr="00154680">
        <w:rPr>
          <w:rFonts w:ascii="Palatino" w:hAnsi="Palatino"/>
          <w:sz w:val="24"/>
          <w:szCs w:val="24"/>
          <w:highlight w:val="green"/>
        </w:rPr>
        <w:t xml:space="preserve"> the</w:t>
      </w:r>
      <w:r w:rsidR="007B0FDC" w:rsidRPr="00154680">
        <w:rPr>
          <w:rFonts w:ascii="Palatino" w:hAnsi="Palatino"/>
          <w:sz w:val="24"/>
          <w:szCs w:val="24"/>
          <w:highlight w:val="green"/>
        </w:rPr>
        <w:t xml:space="preserve"> community fund.</w:t>
      </w:r>
    </w:p>
    <w:p w:rsidR="006D3C0D" w:rsidRPr="00154680" w:rsidRDefault="006D3C0D">
      <w:pPr>
        <w:pStyle w:val="Body"/>
        <w:rPr>
          <w:rFonts w:ascii="Palatino" w:hAnsi="Palatino"/>
          <w:sz w:val="24"/>
          <w:szCs w:val="24"/>
        </w:rPr>
      </w:pPr>
    </w:p>
    <w:p w:rsidR="006D3C0D" w:rsidRPr="00154680" w:rsidRDefault="007B0FDC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>Treasurer's</w:t>
      </w:r>
      <w:r w:rsidR="00000F38" w:rsidRPr="00154680">
        <w:rPr>
          <w:rFonts w:ascii="Palatino" w:hAnsi="Palatino"/>
          <w:sz w:val="24"/>
          <w:szCs w:val="24"/>
        </w:rPr>
        <w:t xml:space="preserve"> report –</w:t>
      </w:r>
      <w:r w:rsidRPr="00154680">
        <w:rPr>
          <w:rFonts w:ascii="Palatino" w:hAnsi="Palatino"/>
          <w:sz w:val="24"/>
          <w:szCs w:val="24"/>
        </w:rPr>
        <w:t xml:space="preserve"> </w:t>
      </w:r>
      <w:r w:rsidR="00000F38" w:rsidRPr="00154680">
        <w:rPr>
          <w:rFonts w:ascii="Palatino" w:hAnsi="Palatino"/>
          <w:sz w:val="24"/>
          <w:szCs w:val="24"/>
        </w:rPr>
        <w:t xml:space="preserve">With respect to the audit, the treasurer has </w:t>
      </w:r>
      <w:r w:rsidRPr="00154680">
        <w:rPr>
          <w:rFonts w:ascii="Palatino" w:hAnsi="Palatino"/>
          <w:sz w:val="24"/>
          <w:szCs w:val="24"/>
        </w:rPr>
        <w:t>not h</w:t>
      </w:r>
      <w:r w:rsidR="001E7A91" w:rsidRPr="00154680">
        <w:rPr>
          <w:rFonts w:ascii="Palatino" w:hAnsi="Palatino"/>
          <w:sz w:val="24"/>
          <w:szCs w:val="24"/>
        </w:rPr>
        <w:t xml:space="preserve">eard back from AM </w:t>
      </w:r>
      <w:proofErr w:type="spellStart"/>
      <w:r w:rsidR="001E7A91" w:rsidRPr="00154680">
        <w:rPr>
          <w:rFonts w:ascii="Palatino" w:hAnsi="Palatino"/>
          <w:sz w:val="24"/>
          <w:szCs w:val="24"/>
        </w:rPr>
        <w:t>Peisch</w:t>
      </w:r>
      <w:proofErr w:type="spellEnd"/>
      <w:r w:rsidR="001E7A91" w:rsidRPr="00154680">
        <w:rPr>
          <w:rFonts w:ascii="Palatino" w:hAnsi="Palatino"/>
          <w:sz w:val="24"/>
          <w:szCs w:val="24"/>
        </w:rPr>
        <w:t xml:space="preserve">.  </w:t>
      </w:r>
      <w:r w:rsidR="005348CD" w:rsidRPr="00154680">
        <w:rPr>
          <w:rFonts w:ascii="Palatino" w:hAnsi="Palatino"/>
          <w:sz w:val="24"/>
          <w:szCs w:val="24"/>
          <w:highlight w:val="green"/>
        </w:rPr>
        <w:t>Diane</w:t>
      </w:r>
      <w:r w:rsidR="00000F38" w:rsidRPr="00154680">
        <w:rPr>
          <w:rFonts w:ascii="Palatino" w:hAnsi="Palatino"/>
          <w:sz w:val="24"/>
          <w:szCs w:val="24"/>
          <w:highlight w:val="green"/>
        </w:rPr>
        <w:t xml:space="preserve"> will </w:t>
      </w:r>
      <w:r w:rsidR="001E7A91" w:rsidRPr="00154680">
        <w:rPr>
          <w:rFonts w:ascii="Palatino" w:hAnsi="Palatino"/>
          <w:sz w:val="24"/>
          <w:szCs w:val="24"/>
          <w:highlight w:val="green"/>
        </w:rPr>
        <w:t>talk to</w:t>
      </w:r>
      <w:r w:rsidRPr="00154680">
        <w:rPr>
          <w:rFonts w:ascii="Palatino" w:hAnsi="Palatino"/>
          <w:sz w:val="24"/>
          <w:szCs w:val="24"/>
          <w:highlight w:val="green"/>
        </w:rPr>
        <w:t xml:space="preserve"> </w:t>
      </w:r>
      <w:proofErr w:type="spellStart"/>
      <w:r w:rsidRPr="00154680">
        <w:rPr>
          <w:rFonts w:ascii="Palatino" w:hAnsi="Palatino"/>
          <w:sz w:val="24"/>
          <w:szCs w:val="24"/>
          <w:highlight w:val="green"/>
        </w:rPr>
        <w:t>Peisch</w:t>
      </w:r>
      <w:proofErr w:type="spellEnd"/>
      <w:r w:rsidRPr="00154680">
        <w:rPr>
          <w:rFonts w:ascii="Palatino" w:hAnsi="Palatino"/>
          <w:sz w:val="24"/>
          <w:szCs w:val="24"/>
          <w:highlight w:val="green"/>
        </w:rPr>
        <w:t xml:space="preserve"> about h</w:t>
      </w:r>
      <w:r w:rsidR="001E7A91" w:rsidRPr="00154680">
        <w:rPr>
          <w:rFonts w:ascii="Palatino" w:hAnsi="Palatino"/>
          <w:sz w:val="24"/>
          <w:szCs w:val="24"/>
          <w:highlight w:val="green"/>
        </w:rPr>
        <w:t>aving the anticipated completion date.</w:t>
      </w:r>
      <w:r w:rsidRPr="00154680">
        <w:rPr>
          <w:rFonts w:ascii="Palatino" w:hAnsi="Palatino"/>
          <w:sz w:val="24"/>
          <w:szCs w:val="24"/>
        </w:rPr>
        <w:t xml:space="preserve"> </w:t>
      </w:r>
      <w:proofErr w:type="spellStart"/>
      <w:r w:rsidR="001E7A91" w:rsidRPr="00154680">
        <w:rPr>
          <w:rFonts w:ascii="Palatino" w:hAnsi="Palatino"/>
          <w:sz w:val="24"/>
          <w:szCs w:val="24"/>
        </w:rPr>
        <w:t>Peisch</w:t>
      </w:r>
      <w:proofErr w:type="spellEnd"/>
      <w:r w:rsidR="001E7A91" w:rsidRPr="00154680">
        <w:rPr>
          <w:rFonts w:ascii="Palatino" w:hAnsi="Palatino"/>
          <w:sz w:val="24"/>
          <w:szCs w:val="24"/>
        </w:rPr>
        <w:t xml:space="preserve"> </w:t>
      </w:r>
      <w:r w:rsidR="00151EE7" w:rsidRPr="00154680">
        <w:rPr>
          <w:rFonts w:ascii="Palatino" w:hAnsi="Palatino"/>
          <w:sz w:val="24"/>
          <w:szCs w:val="24"/>
        </w:rPr>
        <w:t xml:space="preserve">originally </w:t>
      </w:r>
      <w:r w:rsidR="001E7A91" w:rsidRPr="00154680">
        <w:rPr>
          <w:rFonts w:ascii="Palatino" w:hAnsi="Palatino"/>
          <w:sz w:val="24"/>
          <w:szCs w:val="24"/>
        </w:rPr>
        <w:t>said June 15</w:t>
      </w:r>
      <w:r w:rsidR="001E7A91" w:rsidRPr="00154680">
        <w:rPr>
          <w:rFonts w:ascii="Palatino" w:hAnsi="Palatino"/>
          <w:sz w:val="24"/>
          <w:szCs w:val="24"/>
          <w:vertAlign w:val="superscript"/>
        </w:rPr>
        <w:t>th</w:t>
      </w:r>
      <w:r w:rsidR="001E7A91" w:rsidRPr="00154680">
        <w:rPr>
          <w:rFonts w:ascii="Palatino" w:hAnsi="Palatino"/>
          <w:sz w:val="24"/>
          <w:szCs w:val="24"/>
        </w:rPr>
        <w:t xml:space="preserve"> and a letter is needed from them saying that the audit will be available on or before that date.  </w:t>
      </w:r>
      <w:r w:rsidR="00151EE7" w:rsidRPr="00154680">
        <w:rPr>
          <w:rFonts w:ascii="Palatino" w:hAnsi="Palatino"/>
          <w:sz w:val="24"/>
          <w:szCs w:val="24"/>
        </w:rPr>
        <w:t>The Brooks Foundation thinks that this date</w:t>
      </w:r>
      <w:r w:rsidR="006C322E" w:rsidRPr="00154680">
        <w:rPr>
          <w:rFonts w:ascii="Palatino" w:hAnsi="Palatino"/>
          <w:sz w:val="24"/>
          <w:szCs w:val="24"/>
        </w:rPr>
        <w:t xml:space="preserve"> is acceptable </w:t>
      </w:r>
      <w:r w:rsidR="00151EE7" w:rsidRPr="00154680">
        <w:rPr>
          <w:rFonts w:ascii="Palatino" w:hAnsi="Palatino"/>
          <w:sz w:val="24"/>
          <w:szCs w:val="24"/>
        </w:rPr>
        <w:t>and has given the PML</w:t>
      </w:r>
      <w:r w:rsidRPr="00154680">
        <w:rPr>
          <w:rFonts w:ascii="Palatino" w:hAnsi="Palatino"/>
          <w:sz w:val="24"/>
          <w:szCs w:val="24"/>
        </w:rPr>
        <w:t xml:space="preserve"> special permission</w:t>
      </w:r>
      <w:r w:rsidR="00151EE7" w:rsidRPr="00154680">
        <w:rPr>
          <w:rFonts w:ascii="Palatino" w:hAnsi="Palatino"/>
          <w:sz w:val="24"/>
          <w:szCs w:val="24"/>
        </w:rPr>
        <w:t xml:space="preserve"> to submit the audit after the </w:t>
      </w:r>
      <w:r w:rsidR="00F16B40" w:rsidRPr="00154680">
        <w:rPr>
          <w:rFonts w:ascii="Palatino" w:hAnsi="Palatino"/>
          <w:sz w:val="24"/>
          <w:szCs w:val="24"/>
        </w:rPr>
        <w:t>grant application</w:t>
      </w:r>
      <w:r w:rsidRPr="00154680">
        <w:rPr>
          <w:rFonts w:ascii="Palatino" w:hAnsi="Palatino"/>
          <w:sz w:val="24"/>
          <w:szCs w:val="24"/>
        </w:rPr>
        <w:t xml:space="preserve">.  </w:t>
      </w:r>
    </w:p>
    <w:p w:rsidR="006D3C0D" w:rsidRPr="00154680" w:rsidRDefault="006D3C0D">
      <w:pPr>
        <w:pStyle w:val="Body"/>
        <w:rPr>
          <w:rFonts w:ascii="Palatino" w:hAnsi="Palatino"/>
          <w:sz w:val="24"/>
          <w:szCs w:val="24"/>
        </w:rPr>
      </w:pPr>
    </w:p>
    <w:p w:rsidR="006D3C0D" w:rsidRPr="00154680" w:rsidRDefault="007B0FDC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>Director's report</w:t>
      </w:r>
      <w:r w:rsidR="00154680">
        <w:rPr>
          <w:rFonts w:ascii="Palatino" w:hAnsi="Palatino"/>
          <w:sz w:val="24"/>
          <w:szCs w:val="24"/>
        </w:rPr>
        <w:t xml:space="preserve"> - </w:t>
      </w:r>
      <w:r w:rsidR="006C322E" w:rsidRPr="00154680">
        <w:rPr>
          <w:rFonts w:ascii="Palatino" w:hAnsi="Palatino"/>
          <w:sz w:val="24"/>
          <w:szCs w:val="24"/>
        </w:rPr>
        <w:t>Current PML policy is that staff will only be paid for attending conference on days that they would normally be working.</w:t>
      </w:r>
      <w:r w:rsidRPr="00154680">
        <w:rPr>
          <w:rFonts w:ascii="Palatino" w:hAnsi="Palatino"/>
          <w:sz w:val="24"/>
          <w:szCs w:val="24"/>
        </w:rPr>
        <w:t xml:space="preserve"> La</w:t>
      </w:r>
      <w:r w:rsidR="006C322E" w:rsidRPr="00154680">
        <w:rPr>
          <w:rFonts w:ascii="Palatino" w:hAnsi="Palatino"/>
          <w:sz w:val="24"/>
          <w:szCs w:val="24"/>
        </w:rPr>
        <w:t>u</w:t>
      </w:r>
      <w:r w:rsidRPr="00154680">
        <w:rPr>
          <w:rFonts w:ascii="Palatino" w:hAnsi="Palatino"/>
          <w:sz w:val="24"/>
          <w:szCs w:val="24"/>
        </w:rPr>
        <w:t>rel move</w:t>
      </w:r>
      <w:r w:rsidR="006C322E" w:rsidRPr="00154680">
        <w:rPr>
          <w:rFonts w:ascii="Palatino" w:hAnsi="Palatino"/>
          <w:sz w:val="24"/>
          <w:szCs w:val="24"/>
        </w:rPr>
        <w:t>d</w:t>
      </w:r>
      <w:r w:rsidRPr="00154680">
        <w:rPr>
          <w:rFonts w:ascii="Palatino" w:hAnsi="Palatino"/>
          <w:sz w:val="24"/>
          <w:szCs w:val="24"/>
        </w:rPr>
        <w:t xml:space="preserve"> that </w:t>
      </w:r>
      <w:r w:rsidR="006C322E" w:rsidRPr="00154680">
        <w:rPr>
          <w:rFonts w:ascii="Palatino" w:hAnsi="Palatino"/>
          <w:sz w:val="24"/>
          <w:szCs w:val="24"/>
        </w:rPr>
        <w:t xml:space="preserve">PML </w:t>
      </w:r>
      <w:proofErr w:type="gramStart"/>
      <w:r w:rsidR="006C322E" w:rsidRPr="00154680">
        <w:rPr>
          <w:rFonts w:ascii="Palatino" w:hAnsi="Palatino"/>
          <w:sz w:val="24"/>
          <w:szCs w:val="24"/>
        </w:rPr>
        <w:t>will</w:t>
      </w:r>
      <w:proofErr w:type="gramEnd"/>
      <w:r w:rsidR="006C322E" w:rsidRPr="00154680">
        <w:rPr>
          <w:rFonts w:ascii="Palatino" w:hAnsi="Palatino"/>
          <w:sz w:val="24"/>
          <w:szCs w:val="24"/>
        </w:rPr>
        <w:t xml:space="preserve"> </w:t>
      </w:r>
      <w:r w:rsidRPr="00154680">
        <w:rPr>
          <w:rFonts w:ascii="Palatino" w:hAnsi="Palatino"/>
          <w:sz w:val="24"/>
          <w:szCs w:val="24"/>
        </w:rPr>
        <w:t>pay the three librarians for the hours of the conference</w:t>
      </w:r>
      <w:r w:rsidR="006C322E" w:rsidRPr="00154680">
        <w:rPr>
          <w:rFonts w:ascii="Palatino" w:hAnsi="Palatino"/>
          <w:sz w:val="24"/>
          <w:szCs w:val="24"/>
        </w:rPr>
        <w:t xml:space="preserve"> no matter</w:t>
      </w:r>
      <w:r w:rsidRPr="00154680">
        <w:rPr>
          <w:rFonts w:ascii="Palatino" w:hAnsi="Palatino"/>
          <w:sz w:val="24"/>
          <w:szCs w:val="24"/>
        </w:rPr>
        <w:t xml:space="preserve">.  </w:t>
      </w:r>
      <w:r w:rsidR="005348CD" w:rsidRPr="00154680">
        <w:rPr>
          <w:rFonts w:ascii="Palatino" w:hAnsi="Palatino"/>
          <w:sz w:val="24"/>
          <w:szCs w:val="24"/>
        </w:rPr>
        <w:t>Diane</w:t>
      </w:r>
      <w:r w:rsidRPr="00154680">
        <w:rPr>
          <w:rFonts w:ascii="Palatino" w:hAnsi="Palatino"/>
          <w:sz w:val="24"/>
          <w:szCs w:val="24"/>
        </w:rPr>
        <w:t xml:space="preserve"> seconded</w:t>
      </w:r>
      <w:r w:rsidR="006C322E" w:rsidRPr="00154680">
        <w:rPr>
          <w:rFonts w:ascii="Palatino" w:hAnsi="Palatino"/>
          <w:sz w:val="24"/>
          <w:szCs w:val="24"/>
        </w:rPr>
        <w:t xml:space="preserve"> the motion</w:t>
      </w:r>
      <w:r w:rsidRPr="00154680">
        <w:rPr>
          <w:rFonts w:ascii="Palatino" w:hAnsi="Palatino"/>
          <w:sz w:val="24"/>
          <w:szCs w:val="24"/>
        </w:rPr>
        <w:t xml:space="preserve">.  </w:t>
      </w:r>
      <w:r w:rsidR="006C322E" w:rsidRPr="00154680">
        <w:rPr>
          <w:rFonts w:ascii="Palatino" w:hAnsi="Palatino"/>
          <w:sz w:val="24"/>
          <w:szCs w:val="24"/>
        </w:rPr>
        <w:t xml:space="preserve">The motion passed.  </w:t>
      </w:r>
      <w:r w:rsidR="006C322E" w:rsidRPr="00154680">
        <w:rPr>
          <w:rFonts w:ascii="Palatino" w:hAnsi="Palatino"/>
          <w:sz w:val="24"/>
          <w:szCs w:val="24"/>
          <w:highlight w:val="green"/>
        </w:rPr>
        <w:t>The Personnel C</w:t>
      </w:r>
      <w:r w:rsidRPr="00154680">
        <w:rPr>
          <w:rFonts w:ascii="Palatino" w:hAnsi="Palatino"/>
          <w:sz w:val="24"/>
          <w:szCs w:val="24"/>
          <w:highlight w:val="green"/>
        </w:rPr>
        <w:t>ommitte</w:t>
      </w:r>
      <w:r w:rsidR="006C322E" w:rsidRPr="00154680">
        <w:rPr>
          <w:rFonts w:ascii="Palatino" w:hAnsi="Palatino"/>
          <w:sz w:val="24"/>
          <w:szCs w:val="24"/>
          <w:highlight w:val="green"/>
        </w:rPr>
        <w:t>e</w:t>
      </w:r>
      <w:r w:rsidRPr="00154680">
        <w:rPr>
          <w:rFonts w:ascii="Palatino" w:hAnsi="Palatino"/>
          <w:sz w:val="24"/>
          <w:szCs w:val="24"/>
          <w:highlight w:val="green"/>
        </w:rPr>
        <w:t xml:space="preserve"> will review </w:t>
      </w:r>
      <w:r w:rsidR="006C322E" w:rsidRPr="00154680">
        <w:rPr>
          <w:rFonts w:ascii="Palatino" w:hAnsi="Palatino"/>
          <w:sz w:val="24"/>
          <w:szCs w:val="24"/>
          <w:highlight w:val="green"/>
        </w:rPr>
        <w:t xml:space="preserve">the </w:t>
      </w:r>
      <w:r w:rsidRPr="00154680">
        <w:rPr>
          <w:rFonts w:ascii="Palatino" w:hAnsi="Palatino"/>
          <w:sz w:val="24"/>
          <w:szCs w:val="24"/>
          <w:highlight w:val="green"/>
        </w:rPr>
        <w:t xml:space="preserve">policy </w:t>
      </w:r>
      <w:proofErr w:type="spellStart"/>
      <w:r w:rsidR="006C322E" w:rsidRPr="00154680">
        <w:rPr>
          <w:rFonts w:ascii="Palatino" w:hAnsi="Palatino"/>
          <w:sz w:val="24"/>
          <w:szCs w:val="24"/>
          <w:highlight w:val="green"/>
        </w:rPr>
        <w:t>concering</w:t>
      </w:r>
      <w:proofErr w:type="spellEnd"/>
      <w:r w:rsidRPr="00154680">
        <w:rPr>
          <w:rFonts w:ascii="Palatino" w:hAnsi="Palatino"/>
          <w:sz w:val="24"/>
          <w:szCs w:val="24"/>
          <w:highlight w:val="green"/>
        </w:rPr>
        <w:t xml:space="preserve"> pay for conference attendance.</w:t>
      </w:r>
    </w:p>
    <w:p w:rsidR="006D3C0D" w:rsidRPr="00154680" w:rsidRDefault="006D3C0D">
      <w:pPr>
        <w:pStyle w:val="Body"/>
        <w:rPr>
          <w:rFonts w:ascii="Palatino" w:hAnsi="Palatino"/>
          <w:sz w:val="24"/>
          <w:szCs w:val="24"/>
        </w:rPr>
      </w:pPr>
    </w:p>
    <w:p w:rsidR="006C322E" w:rsidRPr="00154680" w:rsidRDefault="006C322E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>Criteria for new board</w:t>
      </w:r>
      <w:r w:rsidR="005348CD" w:rsidRPr="00154680">
        <w:rPr>
          <w:rFonts w:ascii="Palatino" w:hAnsi="Palatino"/>
          <w:sz w:val="24"/>
          <w:szCs w:val="24"/>
        </w:rPr>
        <w:t xml:space="preserve"> members -</w:t>
      </w:r>
      <w:r w:rsidRPr="00154680">
        <w:rPr>
          <w:rFonts w:ascii="Palatino" w:hAnsi="Palatino"/>
          <w:sz w:val="24"/>
          <w:szCs w:val="24"/>
        </w:rPr>
        <w:t xml:space="preserve"> The Board identified the following criteria for Board membership:</w:t>
      </w:r>
    </w:p>
    <w:p w:rsidR="006C322E" w:rsidRPr="00154680" w:rsidRDefault="006C322E">
      <w:pPr>
        <w:pStyle w:val="Body"/>
        <w:rPr>
          <w:rFonts w:ascii="Palatino" w:hAnsi="Palatino"/>
          <w:sz w:val="24"/>
          <w:szCs w:val="24"/>
        </w:rPr>
      </w:pPr>
    </w:p>
    <w:p w:rsidR="005348CD" w:rsidRPr="00154680" w:rsidRDefault="005348CD" w:rsidP="005348CD">
      <w:pPr>
        <w:widowControl w:val="0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Palatino" w:hAnsi="Palatino" w:cs="Helvetica"/>
        </w:rPr>
      </w:pPr>
      <w:proofErr w:type="gramStart"/>
      <w:r w:rsidRPr="00154680">
        <w:rPr>
          <w:rFonts w:ascii="Palatino" w:hAnsi="Palatino" w:cs="Helvetica"/>
        </w:rPr>
        <w:t>has</w:t>
      </w:r>
      <w:proofErr w:type="gramEnd"/>
      <w:r w:rsidRPr="00154680">
        <w:rPr>
          <w:rFonts w:ascii="Palatino" w:hAnsi="Palatino" w:cs="Helvetica"/>
        </w:rPr>
        <w:t xml:space="preserve"> skills relevant to the PML’s needs and not represented by other trustees;</w:t>
      </w:r>
    </w:p>
    <w:p w:rsidR="005348CD" w:rsidRPr="00154680" w:rsidRDefault="005348CD" w:rsidP="005348CD">
      <w:pPr>
        <w:widowControl w:val="0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Palatino" w:hAnsi="Palatino" w:cs="Helvetica"/>
        </w:rPr>
      </w:pPr>
      <w:proofErr w:type="gramStart"/>
      <w:r w:rsidRPr="00154680">
        <w:rPr>
          <w:rFonts w:ascii="Palatino" w:hAnsi="Palatino" w:cs="Helvetica"/>
        </w:rPr>
        <w:t>understands</w:t>
      </w:r>
      <w:proofErr w:type="gramEnd"/>
      <w:r w:rsidRPr="00154680">
        <w:rPr>
          <w:rFonts w:ascii="Palatino" w:hAnsi="Palatino" w:cs="Helvetica"/>
        </w:rPr>
        <w:t xml:space="preserve"> and values the PML's position in the community and region;</w:t>
      </w:r>
    </w:p>
    <w:p w:rsidR="005348CD" w:rsidRPr="00154680" w:rsidRDefault="005348CD" w:rsidP="005348CD">
      <w:pPr>
        <w:widowControl w:val="0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Palatino" w:hAnsi="Palatino" w:cs="Helvetica"/>
        </w:rPr>
      </w:pPr>
      <w:proofErr w:type="gramStart"/>
      <w:r w:rsidRPr="00154680">
        <w:rPr>
          <w:rFonts w:ascii="Palatino" w:hAnsi="Palatino" w:cs="Helvetica"/>
        </w:rPr>
        <w:t>has</w:t>
      </w:r>
      <w:proofErr w:type="gramEnd"/>
      <w:r w:rsidRPr="00154680">
        <w:rPr>
          <w:rFonts w:ascii="Palatino" w:hAnsi="Palatino" w:cs="Helvetica"/>
        </w:rPr>
        <w:t xml:space="preserve"> the ability to commit time for the PML's strategic and action plan goals, and fundraising requirements; </w:t>
      </w:r>
    </w:p>
    <w:p w:rsidR="005348CD" w:rsidRPr="00154680" w:rsidRDefault="005348CD" w:rsidP="005348CD">
      <w:pPr>
        <w:widowControl w:val="0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Palatino" w:hAnsi="Palatino" w:cs="Helvetica"/>
        </w:rPr>
      </w:pPr>
      <w:proofErr w:type="gramStart"/>
      <w:r w:rsidRPr="00154680">
        <w:rPr>
          <w:rFonts w:ascii="Palatino" w:hAnsi="Palatino" w:cs="Helvetica"/>
        </w:rPr>
        <w:t>makes</w:t>
      </w:r>
      <w:proofErr w:type="gramEnd"/>
      <w:r w:rsidRPr="00154680">
        <w:rPr>
          <w:rFonts w:ascii="Palatino" w:hAnsi="Palatino" w:cs="Helvetica"/>
        </w:rPr>
        <w:t xml:space="preserve"> financial commitments according to her or his ability to pay; and </w:t>
      </w:r>
    </w:p>
    <w:p w:rsidR="005348CD" w:rsidRPr="00154680" w:rsidRDefault="005348CD" w:rsidP="005348CD">
      <w:pPr>
        <w:widowControl w:val="0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Palatino" w:hAnsi="Palatino" w:cs="Helvetica"/>
        </w:rPr>
      </w:pPr>
      <w:proofErr w:type="gramStart"/>
      <w:r w:rsidRPr="00154680">
        <w:rPr>
          <w:rFonts w:ascii="Palatino" w:hAnsi="Palatino" w:cs="Helvetica"/>
        </w:rPr>
        <w:t>the</w:t>
      </w:r>
      <w:proofErr w:type="gramEnd"/>
      <w:r w:rsidRPr="00154680">
        <w:rPr>
          <w:rFonts w:ascii="Palatino" w:hAnsi="Palatino" w:cs="Helvetica"/>
        </w:rPr>
        <w:t xml:space="preserve"> board must have representation from the PML's neighboring towns.</w:t>
      </w:r>
    </w:p>
    <w:p w:rsidR="005348CD" w:rsidRPr="00154680" w:rsidRDefault="005348CD" w:rsidP="005348C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20"/>
          <w:tab w:val="left" w:pos="720"/>
        </w:tabs>
        <w:autoSpaceDE w:val="0"/>
        <w:autoSpaceDN w:val="0"/>
        <w:adjustRightInd w:val="0"/>
        <w:rPr>
          <w:rFonts w:ascii="Palatino" w:hAnsi="Palatino" w:cs="Helvetica"/>
        </w:rPr>
      </w:pPr>
    </w:p>
    <w:p w:rsidR="006D3C0D" w:rsidRPr="00154680" w:rsidRDefault="005348CD" w:rsidP="005348CD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>The Board is inviting M</w:t>
      </w:r>
      <w:r w:rsidR="007B0FDC" w:rsidRPr="00154680">
        <w:rPr>
          <w:rFonts w:ascii="Palatino" w:hAnsi="Palatino"/>
          <w:sz w:val="24"/>
          <w:szCs w:val="24"/>
        </w:rPr>
        <w:t xml:space="preserve">artin </w:t>
      </w:r>
      <w:proofErr w:type="spellStart"/>
      <w:r w:rsidRPr="00154680">
        <w:rPr>
          <w:rFonts w:ascii="Palatino" w:hAnsi="Palatino"/>
          <w:sz w:val="24"/>
          <w:szCs w:val="24"/>
        </w:rPr>
        <w:t>Bertolini</w:t>
      </w:r>
      <w:proofErr w:type="spellEnd"/>
      <w:r w:rsidRPr="00154680">
        <w:rPr>
          <w:rFonts w:ascii="Palatino" w:hAnsi="Palatino"/>
          <w:sz w:val="24"/>
          <w:szCs w:val="24"/>
        </w:rPr>
        <w:t xml:space="preserve"> </w:t>
      </w:r>
      <w:r w:rsidR="007B0FDC" w:rsidRPr="00154680">
        <w:rPr>
          <w:rFonts w:ascii="Palatino" w:hAnsi="Palatino"/>
          <w:sz w:val="24"/>
          <w:szCs w:val="24"/>
        </w:rPr>
        <w:t xml:space="preserve">for </w:t>
      </w:r>
      <w:r w:rsidRPr="00154680">
        <w:rPr>
          <w:rFonts w:ascii="Palatino" w:hAnsi="Palatino"/>
          <w:sz w:val="24"/>
          <w:szCs w:val="24"/>
        </w:rPr>
        <w:t xml:space="preserve">the </w:t>
      </w:r>
      <w:r w:rsidR="007B0FDC" w:rsidRPr="00154680">
        <w:rPr>
          <w:rFonts w:ascii="Palatino" w:hAnsi="Palatino"/>
          <w:sz w:val="24"/>
          <w:szCs w:val="24"/>
        </w:rPr>
        <w:t xml:space="preserve">next meeting.  </w:t>
      </w:r>
      <w:r w:rsidRPr="00154680">
        <w:rPr>
          <w:rFonts w:ascii="Palatino" w:hAnsi="Palatino"/>
          <w:sz w:val="24"/>
          <w:szCs w:val="24"/>
          <w:highlight w:val="green"/>
        </w:rPr>
        <w:t>Diane</w:t>
      </w:r>
      <w:r w:rsidR="007B0FDC" w:rsidRPr="00154680">
        <w:rPr>
          <w:rFonts w:ascii="Palatino" w:hAnsi="Palatino"/>
          <w:sz w:val="24"/>
          <w:szCs w:val="24"/>
          <w:highlight w:val="green"/>
        </w:rPr>
        <w:t xml:space="preserve"> </w:t>
      </w:r>
      <w:r w:rsidRPr="00154680">
        <w:rPr>
          <w:rFonts w:ascii="Palatino" w:hAnsi="Palatino"/>
          <w:sz w:val="24"/>
          <w:szCs w:val="24"/>
          <w:highlight w:val="green"/>
        </w:rPr>
        <w:t>will</w:t>
      </w:r>
      <w:r w:rsidR="007B0FDC" w:rsidRPr="00154680">
        <w:rPr>
          <w:rFonts w:ascii="Palatino" w:hAnsi="Palatino"/>
          <w:sz w:val="24"/>
          <w:szCs w:val="24"/>
          <w:highlight w:val="green"/>
        </w:rPr>
        <w:t xml:space="preserve"> talk with school librarian about a possible student representative.</w:t>
      </w:r>
    </w:p>
    <w:p w:rsidR="005348CD" w:rsidRPr="00154680" w:rsidRDefault="005348CD" w:rsidP="005348CD">
      <w:pPr>
        <w:pStyle w:val="Body"/>
        <w:rPr>
          <w:rFonts w:ascii="Palatino" w:hAnsi="Palatino"/>
          <w:sz w:val="24"/>
          <w:szCs w:val="24"/>
        </w:rPr>
      </w:pPr>
    </w:p>
    <w:p w:rsidR="005348CD" w:rsidRPr="00154680" w:rsidRDefault="005348CD" w:rsidP="005348CD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>Communi</w:t>
      </w:r>
      <w:r w:rsidR="00F84818" w:rsidRPr="00154680">
        <w:rPr>
          <w:rFonts w:ascii="Palatino" w:hAnsi="Palatino"/>
          <w:sz w:val="24"/>
          <w:szCs w:val="24"/>
        </w:rPr>
        <w:t>ty c</w:t>
      </w:r>
      <w:r w:rsidRPr="00154680">
        <w:rPr>
          <w:rFonts w:ascii="Palatino" w:hAnsi="Palatino"/>
          <w:sz w:val="24"/>
          <w:szCs w:val="24"/>
        </w:rPr>
        <w:t xml:space="preserve">enter </w:t>
      </w:r>
      <w:r w:rsidR="00F84818" w:rsidRPr="00154680">
        <w:rPr>
          <w:rFonts w:ascii="Palatino" w:hAnsi="Palatino"/>
          <w:sz w:val="24"/>
          <w:szCs w:val="24"/>
        </w:rPr>
        <w:t>u</w:t>
      </w:r>
      <w:r w:rsidRPr="00154680">
        <w:rPr>
          <w:rFonts w:ascii="Palatino" w:hAnsi="Palatino"/>
          <w:sz w:val="24"/>
          <w:szCs w:val="24"/>
        </w:rPr>
        <w:t xml:space="preserve">se </w:t>
      </w:r>
      <w:r w:rsidR="00F84818" w:rsidRPr="00154680">
        <w:rPr>
          <w:rFonts w:ascii="Palatino" w:hAnsi="Palatino"/>
          <w:sz w:val="24"/>
          <w:szCs w:val="24"/>
        </w:rPr>
        <w:t>g</w:t>
      </w:r>
      <w:r w:rsidRPr="00154680">
        <w:rPr>
          <w:rFonts w:ascii="Palatino" w:hAnsi="Palatino"/>
          <w:sz w:val="24"/>
          <w:szCs w:val="24"/>
        </w:rPr>
        <w:t>uidelines – The Board reviewed the draft guidelines and will finalize them at the next meeting.</w:t>
      </w:r>
      <w:r w:rsidR="00F84818" w:rsidRPr="00154680">
        <w:rPr>
          <w:rFonts w:ascii="Palatino" w:hAnsi="Palatino"/>
          <w:sz w:val="24"/>
          <w:szCs w:val="24"/>
        </w:rPr>
        <w:t xml:space="preserve">  </w:t>
      </w:r>
      <w:r w:rsidR="00F84818" w:rsidRPr="00154680">
        <w:rPr>
          <w:rFonts w:ascii="Palatino" w:hAnsi="Palatino"/>
          <w:sz w:val="24"/>
          <w:szCs w:val="24"/>
          <w:highlight w:val="green"/>
        </w:rPr>
        <w:t>Nick will contact with the Vermont Department of Liquor Control with respect to the serving of alcohol by non-licensed third parties using the community center.</w:t>
      </w:r>
    </w:p>
    <w:p w:rsidR="00F84818" w:rsidRPr="00154680" w:rsidRDefault="00F84818" w:rsidP="005348CD">
      <w:pPr>
        <w:pStyle w:val="Body"/>
        <w:rPr>
          <w:rFonts w:ascii="Palatino" w:hAnsi="Palatino"/>
          <w:sz w:val="24"/>
          <w:szCs w:val="24"/>
        </w:rPr>
      </w:pPr>
    </w:p>
    <w:p w:rsidR="00F84818" w:rsidRPr="00154680" w:rsidRDefault="00F84818" w:rsidP="005348CD">
      <w:pPr>
        <w:pStyle w:val="Body"/>
        <w:rPr>
          <w:rFonts w:ascii="Palatino" w:hAnsi="Palatino"/>
          <w:sz w:val="24"/>
          <w:szCs w:val="24"/>
        </w:rPr>
      </w:pPr>
      <w:proofErr w:type="gramStart"/>
      <w:r w:rsidRPr="00154680">
        <w:rPr>
          <w:rFonts w:ascii="Palatino" w:hAnsi="Palatino"/>
          <w:sz w:val="24"/>
          <w:szCs w:val="24"/>
        </w:rPr>
        <w:t>Community building report – No questions.</w:t>
      </w:r>
      <w:proofErr w:type="gramEnd"/>
    </w:p>
    <w:p w:rsidR="006D3C0D" w:rsidRPr="00154680" w:rsidRDefault="006D3C0D">
      <w:pPr>
        <w:pStyle w:val="Body"/>
        <w:rPr>
          <w:rFonts w:ascii="Palatino" w:hAnsi="Palatino"/>
          <w:sz w:val="24"/>
          <w:szCs w:val="24"/>
        </w:rPr>
      </w:pPr>
    </w:p>
    <w:p w:rsidR="006D3C0D" w:rsidRPr="00154680" w:rsidRDefault="00F84818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 xml:space="preserve">Brooks Foundation grant application – The application will be sent in three days. </w:t>
      </w:r>
      <w:r w:rsidRPr="00154680">
        <w:rPr>
          <w:rFonts w:ascii="Palatino" w:hAnsi="Palatino"/>
          <w:sz w:val="24"/>
          <w:szCs w:val="24"/>
          <w:highlight w:val="green"/>
        </w:rPr>
        <w:t>Shirley will get letters of support from Kitty Toll, Marty Beatty, and Craig Vance.</w:t>
      </w:r>
    </w:p>
    <w:p w:rsidR="00F84818" w:rsidRPr="00154680" w:rsidRDefault="00F84818">
      <w:pPr>
        <w:pStyle w:val="Body"/>
        <w:rPr>
          <w:rFonts w:ascii="Palatino" w:hAnsi="Palatino"/>
          <w:sz w:val="24"/>
          <w:szCs w:val="24"/>
        </w:rPr>
      </w:pPr>
    </w:p>
    <w:p w:rsidR="00F84818" w:rsidRPr="00154680" w:rsidRDefault="00F84818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>Spirits of Vermont – Plans for the fundraiser are advancing.</w:t>
      </w:r>
    </w:p>
    <w:p w:rsidR="00F84818" w:rsidRPr="00154680" w:rsidRDefault="00F84818">
      <w:pPr>
        <w:pStyle w:val="Body"/>
        <w:rPr>
          <w:rFonts w:ascii="Palatino" w:hAnsi="Palatino"/>
          <w:sz w:val="24"/>
          <w:szCs w:val="24"/>
        </w:rPr>
      </w:pPr>
    </w:p>
    <w:p w:rsidR="00F84818" w:rsidRPr="00154680" w:rsidRDefault="00F84818">
      <w:pPr>
        <w:pStyle w:val="Body"/>
        <w:rPr>
          <w:rFonts w:ascii="Palatino" w:hAnsi="Palatino"/>
          <w:sz w:val="24"/>
          <w:szCs w:val="24"/>
        </w:rPr>
      </w:pPr>
      <w:proofErr w:type="gramStart"/>
      <w:r w:rsidRPr="00154680">
        <w:rPr>
          <w:rFonts w:ascii="Palatino" w:hAnsi="Palatino"/>
          <w:sz w:val="24"/>
          <w:szCs w:val="24"/>
        </w:rPr>
        <w:t>Rededication of the Danville Green – Shirley to contact Eric Bach about the Pope board providing ice cream at the event.</w:t>
      </w:r>
      <w:proofErr w:type="gramEnd"/>
    </w:p>
    <w:p w:rsidR="00F84818" w:rsidRPr="00154680" w:rsidRDefault="00F84818">
      <w:pPr>
        <w:pStyle w:val="Body"/>
        <w:rPr>
          <w:rFonts w:ascii="Palatino" w:hAnsi="Palatino"/>
          <w:sz w:val="24"/>
          <w:szCs w:val="24"/>
        </w:rPr>
      </w:pPr>
    </w:p>
    <w:p w:rsidR="00F84818" w:rsidRPr="00154680" w:rsidRDefault="00F84818">
      <w:pPr>
        <w:pStyle w:val="Body"/>
        <w:rPr>
          <w:rFonts w:ascii="Palatino" w:hAnsi="Palatino"/>
          <w:sz w:val="24"/>
          <w:szCs w:val="24"/>
        </w:rPr>
      </w:pPr>
      <w:r w:rsidRPr="00154680">
        <w:rPr>
          <w:rFonts w:ascii="Palatino" w:hAnsi="Palatino"/>
          <w:sz w:val="24"/>
          <w:szCs w:val="24"/>
        </w:rPr>
        <w:t xml:space="preserve">Memorial Day book, plant and food sale – </w:t>
      </w:r>
      <w:r w:rsidRPr="00154680">
        <w:rPr>
          <w:rFonts w:ascii="Palatino" w:hAnsi="Palatino"/>
          <w:sz w:val="24"/>
          <w:szCs w:val="24"/>
          <w:highlight w:val="green"/>
        </w:rPr>
        <w:t>Susan will be responsible for organizing book, Cheryl will organize the bake sale, and Shirley will be responsible for plants.</w:t>
      </w:r>
    </w:p>
    <w:p w:rsidR="00F84818" w:rsidRPr="00154680" w:rsidRDefault="00F84818">
      <w:pPr>
        <w:pStyle w:val="Body"/>
        <w:rPr>
          <w:rFonts w:ascii="Palatino" w:hAnsi="Palatino"/>
          <w:sz w:val="24"/>
          <w:szCs w:val="24"/>
        </w:rPr>
      </w:pPr>
    </w:p>
    <w:p w:rsidR="00F84818" w:rsidRPr="00154680" w:rsidRDefault="00F84818">
      <w:pPr>
        <w:pStyle w:val="Body"/>
        <w:rPr>
          <w:rFonts w:ascii="Palatino" w:hAnsi="Palatino"/>
          <w:sz w:val="24"/>
          <w:szCs w:val="24"/>
        </w:rPr>
      </w:pPr>
      <w:proofErr w:type="spellStart"/>
      <w:r w:rsidRPr="00154680">
        <w:rPr>
          <w:rFonts w:ascii="Palatino" w:hAnsi="Palatino"/>
          <w:sz w:val="24"/>
          <w:szCs w:val="24"/>
        </w:rPr>
        <w:t>Rte</w:t>
      </w:r>
      <w:proofErr w:type="spellEnd"/>
      <w:r w:rsidRPr="00154680">
        <w:rPr>
          <w:rFonts w:ascii="Palatino" w:hAnsi="Palatino"/>
          <w:sz w:val="24"/>
          <w:szCs w:val="24"/>
        </w:rPr>
        <w:t xml:space="preserve"> 2 right-of-way – </w:t>
      </w:r>
      <w:r w:rsidRPr="00154680">
        <w:rPr>
          <w:rFonts w:ascii="Palatino" w:hAnsi="Palatino"/>
          <w:sz w:val="24"/>
          <w:szCs w:val="24"/>
          <w:highlight w:val="green"/>
        </w:rPr>
        <w:t>Shirley will contact Ken Mason about putting in pegs showing the location of the right-of-way and the problems with trees.</w:t>
      </w:r>
    </w:p>
    <w:p w:rsidR="006D3C0D" w:rsidRPr="00154680" w:rsidRDefault="006D3C0D">
      <w:pPr>
        <w:pStyle w:val="Body"/>
        <w:rPr>
          <w:rFonts w:ascii="Palatino" w:hAnsi="Palatino"/>
          <w:sz w:val="24"/>
          <w:szCs w:val="24"/>
        </w:rPr>
      </w:pPr>
    </w:p>
    <w:p w:rsidR="00F84818" w:rsidRDefault="00F84818">
      <w:pPr>
        <w:pStyle w:val="Body"/>
        <w:rPr>
          <w:rFonts w:ascii="Palatino" w:hAnsi="Palatino"/>
          <w:sz w:val="24"/>
          <w:szCs w:val="24"/>
        </w:rPr>
      </w:pPr>
      <w:proofErr w:type="gramStart"/>
      <w:r w:rsidRPr="00154680">
        <w:rPr>
          <w:rFonts w:ascii="Palatino" w:hAnsi="Palatino"/>
          <w:sz w:val="24"/>
          <w:szCs w:val="24"/>
        </w:rPr>
        <w:t>There</w:t>
      </w:r>
      <w:proofErr w:type="gramEnd"/>
      <w:r w:rsidRPr="00154680">
        <w:rPr>
          <w:rFonts w:ascii="Palatino" w:hAnsi="Palatino"/>
          <w:sz w:val="24"/>
          <w:szCs w:val="24"/>
        </w:rPr>
        <w:t xml:space="preserve"> being no further business, the meeting adjourned at 20:04.</w:t>
      </w:r>
    </w:p>
    <w:p w:rsidR="00453907" w:rsidRDefault="00453907">
      <w:pPr>
        <w:pStyle w:val="Body"/>
        <w:rPr>
          <w:rFonts w:ascii="Palatino" w:hAnsi="Palatino"/>
          <w:sz w:val="24"/>
          <w:szCs w:val="24"/>
        </w:rPr>
      </w:pPr>
    </w:p>
    <w:p w:rsidR="00453907" w:rsidRPr="00154680" w:rsidRDefault="00453907">
      <w:pPr>
        <w:pStyle w:val="Body"/>
        <w:rPr>
          <w:rFonts w:ascii="Palatino" w:hAnsi="Palatino"/>
          <w:sz w:val="24"/>
          <w:szCs w:val="24"/>
        </w:rPr>
      </w:pPr>
      <w:r>
        <w:rPr>
          <w:rFonts w:ascii="Palatino" w:hAnsi="Palatino"/>
          <w:sz w:val="24"/>
          <w:szCs w:val="24"/>
        </w:rPr>
        <w:t>Respectfully submitted by Nicholas E. Flanders, Board Secretary, May 12, 2014</w:t>
      </w:r>
      <w:bookmarkStart w:id="0" w:name="_GoBack"/>
      <w:bookmarkEnd w:id="0"/>
    </w:p>
    <w:p w:rsidR="006D3C0D" w:rsidRPr="00154680" w:rsidRDefault="006D3C0D">
      <w:pPr>
        <w:pStyle w:val="Body"/>
        <w:rPr>
          <w:rFonts w:ascii="Palatino" w:hAnsi="Palatino"/>
          <w:sz w:val="24"/>
          <w:szCs w:val="24"/>
        </w:rPr>
      </w:pPr>
    </w:p>
    <w:p w:rsidR="006D3C0D" w:rsidRPr="00154680" w:rsidRDefault="006D3C0D">
      <w:pPr>
        <w:pStyle w:val="Body"/>
        <w:rPr>
          <w:rFonts w:ascii="Palatino" w:hAnsi="Palatino"/>
          <w:sz w:val="24"/>
          <w:szCs w:val="24"/>
        </w:rPr>
      </w:pPr>
    </w:p>
    <w:sectPr w:rsidR="006D3C0D" w:rsidRPr="00154680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907" w:rsidRDefault="00453907">
      <w:r>
        <w:separator/>
      </w:r>
    </w:p>
  </w:endnote>
  <w:endnote w:type="continuationSeparator" w:id="0">
    <w:p w:rsidR="00453907" w:rsidRDefault="00453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3907" w:rsidRDefault="00453907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907" w:rsidRDefault="00453907">
      <w:r>
        <w:separator/>
      </w:r>
    </w:p>
  </w:footnote>
  <w:footnote w:type="continuationSeparator" w:id="0">
    <w:p w:rsidR="00453907" w:rsidRDefault="0045390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3907" w:rsidRDefault="00453907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D3C0D"/>
    <w:rsid w:val="00000F38"/>
    <w:rsid w:val="00151EE7"/>
    <w:rsid w:val="00154680"/>
    <w:rsid w:val="001E7A91"/>
    <w:rsid w:val="00453907"/>
    <w:rsid w:val="00481A7E"/>
    <w:rsid w:val="005348CD"/>
    <w:rsid w:val="00571F5B"/>
    <w:rsid w:val="006C322E"/>
    <w:rsid w:val="006D3C0D"/>
    <w:rsid w:val="007B0FDC"/>
    <w:rsid w:val="00F16B40"/>
    <w:rsid w:val="00F8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2925</Characters>
  <Application>Microsoft Macintosh Word</Application>
  <DocSecurity>0</DocSecurity>
  <Lines>24</Lines>
  <Paragraphs>6</Paragraphs>
  <ScaleCrop>false</ScaleCrop>
  <Company>Water Andric Development and Research</Company>
  <LinksUpToDate>false</LinksUpToDate>
  <CharactersWithSpaces>3431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Nicholas Flanders</cp:lastModifiedBy>
  <cp:revision>2</cp:revision>
  <cp:lastPrinted>2014-06-09T21:12:00Z</cp:lastPrinted>
  <dcterms:created xsi:type="dcterms:W3CDTF">2014-06-10T15:24:00Z</dcterms:created>
  <dcterms:modified xsi:type="dcterms:W3CDTF">2014-06-10T15:24:00Z</dcterms:modified>
</cp:coreProperties>
</file>