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4D5642" w14:textId="77777777" w:rsidR="005D2B73" w:rsidRDefault="001C0EE7">
      <w:pPr>
        <w:pStyle w:val="Body"/>
        <w:jc w:val="center"/>
      </w:pPr>
      <w:r>
        <w:t>Pope Memorial Library Board of Trustees</w:t>
      </w:r>
    </w:p>
    <w:p w14:paraId="20F30196" w14:textId="55F58B9C" w:rsidR="005D2B73" w:rsidRDefault="001C0EE7">
      <w:pPr>
        <w:pStyle w:val="Body"/>
        <w:jc w:val="center"/>
      </w:pPr>
      <w:r>
        <w:t>Meeting Minutes - February 10, 201</w:t>
      </w:r>
      <w:r w:rsidR="00A72684">
        <w:t>4</w:t>
      </w:r>
      <w:bookmarkStart w:id="0" w:name="_GoBack"/>
      <w:bookmarkEnd w:id="0"/>
    </w:p>
    <w:p w14:paraId="2590A8A4" w14:textId="77777777" w:rsidR="005D2B73" w:rsidRDefault="005D2B73">
      <w:pPr>
        <w:pStyle w:val="Body"/>
      </w:pPr>
    </w:p>
    <w:p w14:paraId="39A26A8E" w14:textId="77777777" w:rsidR="005D2B73" w:rsidRDefault="001C0EE7">
      <w:pPr>
        <w:pStyle w:val="Body"/>
      </w:pPr>
      <w:r>
        <w:t>Shirley Richardson called the meeting to order at 18:30 at the Pope Memorial Library.</w:t>
      </w:r>
    </w:p>
    <w:p w14:paraId="26DE8E4C" w14:textId="77777777" w:rsidR="005D2B73" w:rsidRDefault="005D2B73">
      <w:pPr>
        <w:pStyle w:val="Body"/>
      </w:pPr>
    </w:p>
    <w:p w14:paraId="4305C2BD" w14:textId="77777777" w:rsidR="005D2B73" w:rsidRDefault="001C0EE7">
      <w:pPr>
        <w:pStyle w:val="Body"/>
      </w:pPr>
      <w:r>
        <w:t>Trustees in attendance: Shirley Richardson, Guill Kitchel, Susan Tallman, Cheryl Linsley, Laurel Stanley, Nicholas Flanders, Henretta Splain, and Woody Starkweather.</w:t>
      </w:r>
    </w:p>
    <w:p w14:paraId="4F0CB14A" w14:textId="77777777" w:rsidR="005D2B73" w:rsidRDefault="005D2B73">
      <w:pPr>
        <w:pStyle w:val="Body"/>
      </w:pPr>
    </w:p>
    <w:p w14:paraId="34FA3B8D" w14:textId="77777777" w:rsidR="005D2B73" w:rsidRDefault="001C0EE7">
      <w:pPr>
        <w:pStyle w:val="Body"/>
      </w:pPr>
      <w:r>
        <w:t>Trustees absent: Diane Chadderdon.</w:t>
      </w:r>
    </w:p>
    <w:p w14:paraId="7ECB57A0" w14:textId="77777777" w:rsidR="005D2B73" w:rsidRDefault="005D2B73">
      <w:pPr>
        <w:pStyle w:val="Body"/>
      </w:pPr>
    </w:p>
    <w:p w14:paraId="59ED994C" w14:textId="77777777" w:rsidR="005D2B73" w:rsidRDefault="001C0EE7">
      <w:pPr>
        <w:pStyle w:val="Body"/>
      </w:pPr>
      <w:r>
        <w:t>Staff in attendance: Dee Palmer</w:t>
      </w:r>
    </w:p>
    <w:p w14:paraId="0B1EE256" w14:textId="77777777" w:rsidR="005D2B73" w:rsidRDefault="005D2B73">
      <w:pPr>
        <w:pStyle w:val="Body"/>
      </w:pPr>
    </w:p>
    <w:p w14:paraId="3ADDBC08" w14:textId="38E292C5" w:rsidR="005D2B73" w:rsidRDefault="001C0EE7">
      <w:pPr>
        <w:pStyle w:val="Body"/>
      </w:pPr>
      <w:r>
        <w:t>Others in attendance: Cynt</w:t>
      </w:r>
      <w:r w:rsidR="00B850DE">
        <w:t>h</w:t>
      </w:r>
      <w:r>
        <w:t>er Greene (bookkeeper)</w:t>
      </w:r>
    </w:p>
    <w:p w14:paraId="678360FC" w14:textId="77777777" w:rsidR="005D2B73" w:rsidRDefault="005D2B73">
      <w:pPr>
        <w:pStyle w:val="Body"/>
      </w:pPr>
    </w:p>
    <w:p w14:paraId="362C9AD5" w14:textId="77777777" w:rsidR="005D2B73" w:rsidRDefault="001C0EE7">
      <w:pPr>
        <w:pStyle w:val="Body"/>
      </w:pPr>
      <w:r>
        <w:t>Secretary's Report - Laurel moved to accept the report; a second was received.  The motion passed.</w:t>
      </w:r>
    </w:p>
    <w:p w14:paraId="683CBDCF" w14:textId="77777777" w:rsidR="005D2B73" w:rsidRDefault="005D2B73">
      <w:pPr>
        <w:pStyle w:val="Body"/>
      </w:pPr>
    </w:p>
    <w:p w14:paraId="7D4AA5A2" w14:textId="77777777" w:rsidR="005D2B73" w:rsidRDefault="001C0EE7">
      <w:pPr>
        <w:pStyle w:val="Body"/>
      </w:pPr>
      <w:r>
        <w:t>Bookkeeper's report - Nick filled in the board on prior board interest in whether the trustee of the Greenleaf Fund been meeting its fiduciary responsibility.  Laurel asked whether funds in the Stifel Nicolaus accounts are available for capital expenditures; they are. A further question concerned whether the Dodge and Cox funds are unrestricted.  Shirley said that she would find out.  There was a clarification on the Children's Books expenses from Dee.</w:t>
      </w:r>
    </w:p>
    <w:p w14:paraId="33C12639" w14:textId="77777777" w:rsidR="005D2B73" w:rsidRDefault="005D2B73">
      <w:pPr>
        <w:pStyle w:val="Body"/>
      </w:pPr>
    </w:p>
    <w:p w14:paraId="13E4219E" w14:textId="5E697BFE" w:rsidR="005D2B73" w:rsidRDefault="001C0EE7">
      <w:pPr>
        <w:pStyle w:val="Body"/>
      </w:pPr>
      <w:r>
        <w:t>Treasurer's report - The board discussed the two audit proposals: $5750 from A.M. Peisch and a range from Corrette &amp; Associates of $4500 - $6,000.  The audit will only be good for one year.  Shirley asked for two clarifications with the potential auditors: 1) does the audit commences after McCormick closes the library's taxes returns for 2013? And, 2</w:t>
      </w:r>
      <w:r w:rsidR="00B850DE">
        <w:t>) tell</w:t>
      </w:r>
      <w:r>
        <w:t xml:space="preserve"> the potential auditors when the final report needs to be done and determine whether they can meet that deadline.  The board will ask Diane to follow up on these two points and to find out from McCormick when the library's taxes will be done.</w:t>
      </w:r>
    </w:p>
    <w:p w14:paraId="31EA53C3" w14:textId="77777777" w:rsidR="005D2B73" w:rsidRDefault="005D2B73">
      <w:pPr>
        <w:pStyle w:val="Body"/>
      </w:pPr>
    </w:p>
    <w:p w14:paraId="059C1D82" w14:textId="5536CDCE" w:rsidR="005D2B73" w:rsidRDefault="001C0EE7">
      <w:pPr>
        <w:pStyle w:val="Body"/>
      </w:pPr>
      <w:r>
        <w:t xml:space="preserve">Director's report - Dee noted that the bathroom needs plastering.  The board felt that the issue needed an assessment to understand the cause.  The board also suggested looking at the possible impact of the construction on Route 2.  The construction company made a video of </w:t>
      </w:r>
      <w:r w:rsidR="00B850DE">
        <w:t>the</w:t>
      </w:r>
      <w:r>
        <w:t xml:space="preserve"> building to show what it looked like before construction started.  Shirley to contact Ken Mason to obtain a copy of the video.</w:t>
      </w:r>
    </w:p>
    <w:p w14:paraId="5124CA82" w14:textId="77777777" w:rsidR="005D2B73" w:rsidRDefault="005D2B73">
      <w:pPr>
        <w:pStyle w:val="Body"/>
      </w:pPr>
    </w:p>
    <w:p w14:paraId="0B79C59B" w14:textId="77777777" w:rsidR="005D2B73" w:rsidRDefault="001C0EE7">
      <w:pPr>
        <w:pStyle w:val="Body"/>
      </w:pPr>
      <w:r>
        <w:t>Furnace in the community center - Laurel reported that the existing furnace is not fixable.  It was installed in 1984.  A pellet stove with a feed bin will cost between $20 to 25 thousand to put in.  The feed bin would be outside.  Building committee will meet to discuss.  There was also a discussion to install a faucet under the sink to facilitate mopping.  Building committee will come back on this need as well.</w:t>
      </w:r>
    </w:p>
    <w:p w14:paraId="599E7FC2" w14:textId="77777777" w:rsidR="005D2B73" w:rsidRDefault="005D2B73">
      <w:pPr>
        <w:pStyle w:val="Body"/>
      </w:pPr>
    </w:p>
    <w:p w14:paraId="30981503" w14:textId="77777777" w:rsidR="005D2B73" w:rsidRDefault="001C0EE7">
      <w:pPr>
        <w:pStyle w:val="Body"/>
      </w:pPr>
      <w:r>
        <w:t>Broadband system - Nick moved that the library, "Install and operate the fiber optic system and pay for it out of the library's own fund."  The motion was seconded and approved unanimously.</w:t>
      </w:r>
    </w:p>
    <w:p w14:paraId="556ADE45" w14:textId="77777777" w:rsidR="005D2B73" w:rsidRDefault="005D2B73">
      <w:pPr>
        <w:pStyle w:val="Body"/>
      </w:pPr>
    </w:p>
    <w:p w14:paraId="7FDDD029" w14:textId="77777777" w:rsidR="005D2B73" w:rsidRDefault="001C0EE7">
      <w:pPr>
        <w:pStyle w:val="Body"/>
      </w:pPr>
      <w:r>
        <w:t>Town meeting dinner - Sheryl and Shirley will organize it together.  Laurel will call Cabot Creamery about items from there.</w:t>
      </w:r>
    </w:p>
    <w:p w14:paraId="7B879F97" w14:textId="77777777" w:rsidR="005D2B73" w:rsidRDefault="005D2B73">
      <w:pPr>
        <w:pStyle w:val="Body"/>
      </w:pPr>
    </w:p>
    <w:p w14:paraId="1D0256DF" w14:textId="77777777" w:rsidR="005D2B73" w:rsidRDefault="001C0EE7">
      <w:pPr>
        <w:pStyle w:val="Body"/>
      </w:pPr>
      <w:r>
        <w:lastRenderedPageBreak/>
        <w:t>Report on Spirits of Vermont - Henretta told the board that sponsors will get tickets to the event.  Two potential sponsors have already responded.  The library will need someone to keep track of the tickets.  Susan and Henretta will check on whether vendors can sell by the glass as well as by the bottle.</w:t>
      </w:r>
    </w:p>
    <w:p w14:paraId="7DCB7BF4" w14:textId="77777777" w:rsidR="005D2B73" w:rsidRDefault="005D2B73">
      <w:pPr>
        <w:pStyle w:val="Body"/>
      </w:pPr>
    </w:p>
    <w:p w14:paraId="025F42C5" w14:textId="77777777" w:rsidR="005D2B73" w:rsidRDefault="001C0EE7">
      <w:pPr>
        <w:pStyle w:val="Body"/>
      </w:pPr>
      <w:r>
        <w:t>Action Plan - The board reviewed the Pope Memorial Library Action Plan for 2013 to 2015.  Review action items.  Shirley will provide a summary of the status of action plan items.</w:t>
      </w:r>
    </w:p>
    <w:p w14:paraId="1B912E40" w14:textId="77777777" w:rsidR="005D2B73" w:rsidRDefault="005D2B73">
      <w:pPr>
        <w:pStyle w:val="Body"/>
      </w:pPr>
    </w:p>
    <w:p w14:paraId="2BA806F3" w14:textId="77777777" w:rsidR="005D2B73" w:rsidRDefault="001C0EE7">
      <w:pPr>
        <w:pStyle w:val="Body"/>
      </w:pPr>
      <w:r>
        <w:t>Friends of the library group - Laurel discussed the need for a committee to get the friends' group organized.  The focus of the friends group will be fundraising.  The members of the group will pay dues.  Laurel asked the other board members for the names of people to form the organizing committee.</w:t>
      </w:r>
    </w:p>
    <w:p w14:paraId="681F5D82" w14:textId="77777777" w:rsidR="005D2B73" w:rsidRDefault="005D2B73">
      <w:pPr>
        <w:pStyle w:val="Body"/>
      </w:pPr>
    </w:p>
    <w:p w14:paraId="16533E23" w14:textId="77777777" w:rsidR="005D2B73" w:rsidRDefault="001C0EE7">
      <w:pPr>
        <w:pStyle w:val="Body"/>
      </w:pPr>
      <w:r>
        <w:t>Executive session - The board went into executive session at to discuss a personnel issue at 20:00.</w:t>
      </w:r>
    </w:p>
    <w:p w14:paraId="12838C80" w14:textId="77777777" w:rsidR="005D2B73" w:rsidRDefault="005D2B73">
      <w:pPr>
        <w:pStyle w:val="Body"/>
      </w:pPr>
    </w:p>
    <w:p w14:paraId="5BB1BE6D" w14:textId="77777777" w:rsidR="005D2B73" w:rsidRDefault="001C0EE7">
      <w:pPr>
        <w:pStyle w:val="Body"/>
      </w:pPr>
      <w:r>
        <w:t>Election - On returning to regular session, Nick Flanders was elected as board secretary.</w:t>
      </w:r>
    </w:p>
    <w:p w14:paraId="4CE330B7" w14:textId="77777777" w:rsidR="005D2B73" w:rsidRDefault="005D2B73">
      <w:pPr>
        <w:pStyle w:val="Body"/>
      </w:pPr>
    </w:p>
    <w:p w14:paraId="42D0C382" w14:textId="77777777" w:rsidR="005D2B73" w:rsidRDefault="001C0EE7">
      <w:pPr>
        <w:pStyle w:val="Body"/>
      </w:pPr>
      <w:r>
        <w:t>The meeting then adjourned.</w:t>
      </w:r>
    </w:p>
    <w:p w14:paraId="5DE922B3" w14:textId="77777777" w:rsidR="005D2B73" w:rsidRDefault="005D2B73">
      <w:pPr>
        <w:pStyle w:val="Body"/>
      </w:pPr>
    </w:p>
    <w:p w14:paraId="53E50A03" w14:textId="77777777" w:rsidR="005D2B73" w:rsidRDefault="005D2B73">
      <w:pPr>
        <w:pStyle w:val="Body"/>
      </w:pPr>
    </w:p>
    <w:p w14:paraId="14BDFEE4" w14:textId="77777777" w:rsidR="005D2B73" w:rsidRDefault="005D2B73">
      <w:pPr>
        <w:pStyle w:val="Body"/>
      </w:pPr>
    </w:p>
    <w:sectPr w:rsidR="005D2B73">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82B17E" w14:textId="77777777" w:rsidR="00D851B2" w:rsidRDefault="001C0EE7">
      <w:r>
        <w:separator/>
      </w:r>
    </w:p>
  </w:endnote>
  <w:endnote w:type="continuationSeparator" w:id="0">
    <w:p w14:paraId="60027FDF" w14:textId="77777777" w:rsidR="00D851B2" w:rsidRDefault="001C0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E83696" w14:textId="77777777" w:rsidR="00D851B2" w:rsidRDefault="001C0EE7">
      <w:r>
        <w:separator/>
      </w:r>
    </w:p>
  </w:footnote>
  <w:footnote w:type="continuationSeparator" w:id="0">
    <w:p w14:paraId="7535916F" w14:textId="77777777" w:rsidR="00D851B2" w:rsidRDefault="001C0E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D2B73"/>
    <w:rsid w:val="001C0EE7"/>
    <w:rsid w:val="005D2B73"/>
    <w:rsid w:val="007D557E"/>
    <w:rsid w:val="00A72684"/>
    <w:rsid w:val="00B850DE"/>
    <w:rsid w:val="00D851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D334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561</Words>
  <Characters>3203</Characters>
  <Application>Microsoft Macintosh Word</Application>
  <DocSecurity>0</DocSecurity>
  <Lines>26</Lines>
  <Paragraphs>7</Paragraphs>
  <ScaleCrop>false</ScaleCrop>
  <Company>Water Andric Development and Research</Company>
  <LinksUpToDate>false</LinksUpToDate>
  <CharactersWithSpaces>3757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Nicholas Flanders</cp:lastModifiedBy>
  <cp:revision>5</cp:revision>
  <dcterms:created xsi:type="dcterms:W3CDTF">2014-03-10T15:47:00Z</dcterms:created>
  <dcterms:modified xsi:type="dcterms:W3CDTF">2014-03-14T13:19:00Z</dcterms:modified>
</cp:coreProperties>
</file>